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D2" w:rsidRPr="000725F1" w:rsidRDefault="008A65D2" w:rsidP="008A65D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0725F1">
        <w:rPr>
          <w:rFonts w:ascii="Times New Roman" w:hAnsi="Times New Roman" w:cs="Times New Roman"/>
          <w:b/>
          <w:color w:val="000000"/>
          <w:sz w:val="24"/>
          <w:szCs w:val="24"/>
        </w:rPr>
        <w:t>«Энергосбережения и повышения энергетической эффективности»</w:t>
      </w:r>
      <w:bookmarkEnd w:id="0"/>
      <w:r w:rsidRPr="000725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(повышение квалификации)</w:t>
      </w:r>
    </w:p>
    <w:p w:rsidR="008A65D2" w:rsidRPr="000725F1" w:rsidRDefault="008A65D2" w:rsidP="008A65D2">
      <w:pPr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sz w:val="24"/>
          <w:szCs w:val="24"/>
        </w:rPr>
        <w:t>Количество часов: 72 часа</w:t>
      </w:r>
    </w:p>
    <w:p w:rsidR="008A65D2" w:rsidRPr="000725F1" w:rsidRDefault="008A65D2" w:rsidP="008A65D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слушателей: лица, имеющие среднее и высшее профессиональное образование</w:t>
      </w:r>
    </w:p>
    <w:p w:rsidR="008A65D2" w:rsidRPr="000725F1" w:rsidRDefault="008A65D2" w:rsidP="008A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2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Итоговая аттестация слушателей: </w:t>
      </w:r>
      <w:proofErr w:type="gramStart"/>
      <w:r w:rsidRPr="0007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Итоговая</w:t>
      </w:r>
      <w:proofErr w:type="gramEnd"/>
      <w:r w:rsidRPr="0007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тестирование </w:t>
      </w:r>
    </w:p>
    <w:p w:rsidR="008A65D2" w:rsidRPr="000725F1" w:rsidRDefault="008A65D2" w:rsidP="008A65D2">
      <w:pPr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sz w:val="24"/>
          <w:szCs w:val="24"/>
        </w:rPr>
        <w:t>Выдаваемый документ: Удостоверение о повышении квалификации</w:t>
      </w:r>
    </w:p>
    <w:p w:rsidR="008A65D2" w:rsidRPr="000725F1" w:rsidRDefault="008A65D2" w:rsidP="008A65D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A65D2" w:rsidRPr="000725F1" w:rsidRDefault="008A65D2" w:rsidP="008A65D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25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Учебный план программы повышения квалификации</w:t>
      </w:r>
    </w:p>
    <w:p w:rsidR="008A65D2" w:rsidRPr="000725F1" w:rsidRDefault="008A65D2" w:rsidP="008A65D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5F1">
        <w:rPr>
          <w:rFonts w:ascii="Times New Roman" w:hAnsi="Times New Roman" w:cs="Times New Roman"/>
          <w:b/>
          <w:color w:val="000000"/>
          <w:sz w:val="24"/>
          <w:szCs w:val="24"/>
        </w:rPr>
        <w:t>«Энергосбережения и повышения энергетической эффективности»</w:t>
      </w:r>
    </w:p>
    <w:p w:rsidR="008A65D2" w:rsidRPr="000725F1" w:rsidRDefault="008A65D2" w:rsidP="008A65D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882"/>
        <w:gridCol w:w="4426"/>
        <w:gridCol w:w="1017"/>
        <w:gridCol w:w="1127"/>
        <w:gridCol w:w="1954"/>
      </w:tblGrid>
      <w:tr w:rsidR="008A65D2" w:rsidRPr="000725F1" w:rsidTr="004E2B20">
        <w:trPr>
          <w:trHeight w:val="830"/>
          <w:jc w:val="center"/>
        </w:trPr>
        <w:tc>
          <w:tcPr>
            <w:tcW w:w="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12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Основные цели и содержание курса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Нормативно-правовая база. Основные положения в области энергосбережения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Федеральный закон № 261-ФЗ «Об энергосбережении и о повышении энергетической эффективности и о внесении изменений в отдельные законодательные акты РФ»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trHeight w:val="583"/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12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Энергетические обследования. Энергетический паспорт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trHeight w:val="358"/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 xml:space="preserve">Требования к Программам энергосбережения. Расчет целевых показателей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trHeight w:val="412"/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Энергосервисные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 xml:space="preserve"> договоры (контракты)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trHeight w:val="218"/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trHeight w:val="276"/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Юридическая ответственность за отдельные виды правонарушений в области энергосбережения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trHeight w:val="502"/>
          <w:jc w:val="center"/>
        </w:trPr>
        <w:tc>
          <w:tcPr>
            <w:tcW w:w="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 xml:space="preserve">Энергоресурсы. Системы учета </w:t>
            </w:r>
            <w:r w:rsidRPr="000725F1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lastRenderedPageBreak/>
              <w:t>энергоресурсов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Общие сведения о видах энергоресурсов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Система учета электрической энергии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Система учета тепловой энергии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Система учета воды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Система учета природного газа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Системы коммерческого и технического учета энергопотребления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Анализ статистики потребления энергоресурсов. Планирование и прогнозирование.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Производство и преобразование энергоресурсов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Основные источники и преобразователи энергии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Возобновляемые источники энергии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Вторичные энергоресурсы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Автономные источники тепловой и электрической энергии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Накопители энергии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Качество поставляемых и потребляемых энергоресурсов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trHeight w:val="216"/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Передача и распределение энергоресурсов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trHeight w:val="348"/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Потери при передаче электрической энергии. Методы снижения потерь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trHeight w:val="282"/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Потери при передаче тепловой энергии. Методы снижения потерь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trHeight w:val="272"/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 xml:space="preserve">Потери в системах водоснабжения. </w:t>
            </w: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lastRenderedPageBreak/>
              <w:t>Методы снижения потерь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trHeight w:val="276"/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Удельные расходы на основную продукцию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trHeight w:val="266"/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 xml:space="preserve">Понятие удельных расходов энергоресурсов.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Лимитирование</w:t>
            </w:r>
            <w:proofErr w:type="spellEnd"/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trHeight w:val="790"/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Энергетические балансы тепловой и электрической энергии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trHeight w:val="72"/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Типовые мероприятия по экономии расхода энергоресурсов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Энергосбережение в зданиях, строениях и сооружениях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Энергосбережение в котельных установках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Энергосбережение в работе насосного и компрессорного оборудования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 xml:space="preserve">Тепловые насосы. Применение установок работающих в режимах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когенерации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тригенерации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Экономия топлива при эксплуатации автопарка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Экологические вопросы при внедрении энергосберегающих технологий.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Экономические вопросы в области энергосбережения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Экономические вопросы в области энергосбережения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Общие положения инвестиционного проектирования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 xml:space="preserve">Финансово-экономические особенности разработки технико-экономического обоснования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eastAsia="ru-RU"/>
              </w:rPr>
              <w:t>Формирование взаимоотношений с поставщиками энергии и коммунальных услуг. Тарификация. Договорные отношения.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 xml:space="preserve">Итоговое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естирование</w:t>
            </w:r>
            <w:proofErr w:type="spellEnd"/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A65D2" w:rsidRPr="000725F1" w:rsidTr="004E2B20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5D2" w:rsidRPr="000725F1" w:rsidRDefault="008A65D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5D2" w:rsidRPr="000725F1" w:rsidRDefault="008A65D2" w:rsidP="004E2B20">
            <w:pPr>
              <w:spacing w:after="28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5D2" w:rsidRPr="000725F1" w:rsidRDefault="008A65D2" w:rsidP="004E2B20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8A65D2" w:rsidRPr="000725F1" w:rsidRDefault="008A65D2" w:rsidP="008A65D2">
      <w:pPr>
        <w:rPr>
          <w:rFonts w:ascii="Times New Roman" w:hAnsi="Times New Roman" w:cs="Times New Roman"/>
          <w:sz w:val="24"/>
          <w:szCs w:val="24"/>
        </w:rPr>
      </w:pPr>
    </w:p>
    <w:p w:rsidR="00F4341A" w:rsidRPr="008A65D2" w:rsidRDefault="00F4341A" w:rsidP="008A65D2"/>
    <w:sectPr w:rsidR="00F4341A" w:rsidRPr="008A65D2" w:rsidSect="0013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EB"/>
    <w:rsid w:val="0008230F"/>
    <w:rsid w:val="00133A4C"/>
    <w:rsid w:val="00134805"/>
    <w:rsid w:val="001D56E6"/>
    <w:rsid w:val="002116EB"/>
    <w:rsid w:val="00231EA2"/>
    <w:rsid w:val="002419F0"/>
    <w:rsid w:val="002471C2"/>
    <w:rsid w:val="00310F59"/>
    <w:rsid w:val="003372EC"/>
    <w:rsid w:val="0033753C"/>
    <w:rsid w:val="003611F2"/>
    <w:rsid w:val="003620A7"/>
    <w:rsid w:val="004B3CD4"/>
    <w:rsid w:val="006F3496"/>
    <w:rsid w:val="0070230A"/>
    <w:rsid w:val="008A65D2"/>
    <w:rsid w:val="008F62B3"/>
    <w:rsid w:val="009125BD"/>
    <w:rsid w:val="00B05EDD"/>
    <w:rsid w:val="00B06EAF"/>
    <w:rsid w:val="00BA18B3"/>
    <w:rsid w:val="00C64896"/>
    <w:rsid w:val="00D54840"/>
    <w:rsid w:val="00D674EF"/>
    <w:rsid w:val="00DD02EB"/>
    <w:rsid w:val="00F4341A"/>
    <w:rsid w:val="00F472E8"/>
    <w:rsid w:val="00F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02EB"/>
    <w:rPr>
      <w:i/>
      <w:iCs/>
    </w:rPr>
  </w:style>
  <w:style w:type="paragraph" w:styleId="3">
    <w:name w:val="Body Text 3"/>
    <w:basedOn w:val="a"/>
    <w:link w:val="30"/>
    <w:rsid w:val="00B05ED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5E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116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1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5">
    <w:name w:val="Strong"/>
    <w:uiPriority w:val="22"/>
    <w:qFormat/>
    <w:rsid w:val="002471C2"/>
    <w:rPr>
      <w:b/>
      <w:bCs/>
    </w:rPr>
  </w:style>
  <w:style w:type="character" w:customStyle="1" w:styleId="apple-converted-space">
    <w:name w:val="apple-converted-space"/>
    <w:basedOn w:val="a0"/>
    <w:rsid w:val="003620A7"/>
  </w:style>
  <w:style w:type="paragraph" w:styleId="a6">
    <w:name w:val="Body Text"/>
    <w:basedOn w:val="a"/>
    <w:link w:val="a7"/>
    <w:uiPriority w:val="99"/>
    <w:semiHidden/>
    <w:unhideWhenUsed/>
    <w:rsid w:val="003620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20A7"/>
  </w:style>
  <w:style w:type="paragraph" w:styleId="a8">
    <w:name w:val="Normal (Web)"/>
    <w:basedOn w:val="a"/>
    <w:uiPriority w:val="99"/>
    <w:unhideWhenUsed/>
    <w:rsid w:val="0036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2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02EB"/>
    <w:rPr>
      <w:i/>
      <w:iCs/>
    </w:rPr>
  </w:style>
  <w:style w:type="paragraph" w:styleId="3">
    <w:name w:val="Body Text 3"/>
    <w:basedOn w:val="a"/>
    <w:link w:val="30"/>
    <w:rsid w:val="00B05ED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5E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116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1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5">
    <w:name w:val="Strong"/>
    <w:uiPriority w:val="22"/>
    <w:qFormat/>
    <w:rsid w:val="002471C2"/>
    <w:rPr>
      <w:b/>
      <w:bCs/>
    </w:rPr>
  </w:style>
  <w:style w:type="character" w:customStyle="1" w:styleId="apple-converted-space">
    <w:name w:val="apple-converted-space"/>
    <w:basedOn w:val="a0"/>
    <w:rsid w:val="003620A7"/>
  </w:style>
  <w:style w:type="paragraph" w:styleId="a6">
    <w:name w:val="Body Text"/>
    <w:basedOn w:val="a"/>
    <w:link w:val="a7"/>
    <w:uiPriority w:val="99"/>
    <w:semiHidden/>
    <w:unhideWhenUsed/>
    <w:rsid w:val="003620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20A7"/>
  </w:style>
  <w:style w:type="paragraph" w:styleId="a8">
    <w:name w:val="Normal (Web)"/>
    <w:basedOn w:val="a"/>
    <w:uiPriority w:val="99"/>
    <w:unhideWhenUsed/>
    <w:rsid w:val="0036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2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2018-02-07T17:03:00Z</dcterms:created>
  <dcterms:modified xsi:type="dcterms:W3CDTF">2018-02-07T17:03:00Z</dcterms:modified>
</cp:coreProperties>
</file>