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96" w:rsidRPr="000725F1" w:rsidRDefault="006F3496" w:rsidP="006F3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25F1">
        <w:rPr>
          <w:rFonts w:ascii="Times New Roman" w:hAnsi="Times New Roman" w:cs="Times New Roman"/>
          <w:b/>
          <w:sz w:val="24"/>
          <w:szCs w:val="24"/>
        </w:rPr>
        <w:t>«Правовая и антикоррупционная экспертиза» (повышение квалификации)</w:t>
      </w:r>
    </w:p>
    <w:p w:rsidR="006F3496" w:rsidRPr="000725F1" w:rsidRDefault="006F3496" w:rsidP="006F3496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Количество часов: 16 часов</w:t>
      </w:r>
    </w:p>
    <w:p w:rsidR="006F3496" w:rsidRPr="000725F1" w:rsidRDefault="006F3496" w:rsidP="006F349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слушателей: лица, имеющие среднее, высшее или начальное образование</w:t>
      </w:r>
    </w:p>
    <w:p w:rsidR="006F3496" w:rsidRPr="000725F1" w:rsidRDefault="006F3496" w:rsidP="006F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аттестация слушателей: </w:t>
      </w:r>
      <w:r w:rsidRPr="000725F1">
        <w:rPr>
          <w:rFonts w:ascii="Times New Roman" w:hAnsi="Times New Roman" w:cs="Times New Roman"/>
          <w:b/>
          <w:sz w:val="24"/>
          <w:szCs w:val="24"/>
        </w:rPr>
        <w:t>Итоговое тестирование</w:t>
      </w:r>
    </w:p>
    <w:p w:rsidR="006F3496" w:rsidRPr="000725F1" w:rsidRDefault="006F3496" w:rsidP="006F3496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Выдаваемый документ: Сертификат</w:t>
      </w:r>
    </w:p>
    <w:p w:rsidR="006F3496" w:rsidRPr="000725F1" w:rsidRDefault="006F3496" w:rsidP="006F3496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2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Учебный план программы повышения квалификации </w:t>
      </w:r>
    </w:p>
    <w:p w:rsidR="006F3496" w:rsidRPr="000725F1" w:rsidRDefault="006F3496" w:rsidP="006F3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«Правовая и антикоррупционная экспертиза»</w:t>
      </w:r>
    </w:p>
    <w:tbl>
      <w:tblPr>
        <w:tblW w:w="104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3776"/>
        <w:gridCol w:w="1490"/>
        <w:gridCol w:w="1533"/>
        <w:gridCol w:w="388"/>
        <w:gridCol w:w="1207"/>
        <w:gridCol w:w="1798"/>
      </w:tblGrid>
      <w:tr w:rsidR="006F3496" w:rsidRPr="000725F1" w:rsidTr="004E2B20">
        <w:trPr>
          <w:trHeight w:val="440"/>
          <w:jc w:val="center"/>
        </w:trPr>
        <w:tc>
          <w:tcPr>
            <w:tcW w:w="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Общая трудоемкость,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F3496" w:rsidRPr="000725F1" w:rsidRDefault="006F3496" w:rsidP="004E2B20">
            <w:pPr>
              <w:ind w:left="7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дистанционные 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6F3496" w:rsidRPr="000725F1" w:rsidRDefault="006F3496" w:rsidP="004E2B20">
            <w:pPr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</w:p>
        </w:tc>
        <w:tc>
          <w:tcPr>
            <w:tcW w:w="1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слушателей,</w:t>
            </w:r>
          </w:p>
        </w:tc>
      </w:tr>
      <w:tr w:rsidR="006F3496" w:rsidRPr="000725F1" w:rsidTr="004E2B20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  <w:proofErr w:type="gramStart"/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left="278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96" w:rsidRPr="000725F1" w:rsidTr="004E2B20">
        <w:trPr>
          <w:trHeight w:val="221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left="3125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96" w:rsidRPr="000725F1" w:rsidTr="004E2B20">
        <w:trPr>
          <w:trHeight w:val="429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 xml:space="preserve">Коррупция как социально </w:t>
            </w:r>
            <w:proofErr w:type="gramStart"/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равовое явление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96" w:rsidRPr="000725F1" w:rsidTr="004E2B20">
        <w:trPr>
          <w:trHeight w:val="637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pStyle w:val="3"/>
              <w:spacing w:before="240" w:after="240" w:line="240" w:lineRule="auto"/>
              <w:jc w:val="center"/>
              <w:rPr>
                <w:bCs/>
                <w:caps/>
                <w:szCs w:val="24"/>
              </w:rPr>
            </w:pPr>
            <w:r w:rsidRPr="000725F1">
              <w:rPr>
                <w:bCs/>
                <w:szCs w:val="24"/>
              </w:rPr>
              <w:t>Национальное законодательство в сфере противодействия коррупции в современной России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96" w:rsidRPr="000725F1" w:rsidTr="004E2B20">
        <w:trPr>
          <w:trHeight w:val="218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left="19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96" w:rsidRPr="000725F1" w:rsidTr="004E2B20">
        <w:trPr>
          <w:trHeight w:val="427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left="166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экспертиза нормативных правовых актов</w:t>
            </w:r>
          </w:p>
          <w:p w:rsidR="006F3496" w:rsidRPr="000725F1" w:rsidRDefault="006F3496" w:rsidP="004E2B20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96" w:rsidRPr="000725F1" w:rsidRDefault="006F3496" w:rsidP="004E2B20">
            <w:pPr>
              <w:ind w:left="67" w:right="6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96" w:rsidRPr="000725F1" w:rsidTr="004E2B20">
        <w:trPr>
          <w:trHeight w:val="421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left="62" w:right="1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 ответственность за коррупционные правонарушения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96" w:rsidRPr="000725F1" w:rsidTr="004E2B20">
        <w:trPr>
          <w:trHeight w:val="429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left="62" w:righ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противодействия коррупции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496" w:rsidRPr="000725F1" w:rsidRDefault="006F3496" w:rsidP="004E2B2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  <w:p w:rsidR="006F3496" w:rsidRPr="000725F1" w:rsidRDefault="006F3496" w:rsidP="004E2B2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96" w:rsidRPr="000725F1" w:rsidTr="004E2B20">
        <w:trPr>
          <w:trHeight w:val="216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3496" w:rsidRPr="000725F1" w:rsidRDefault="006F3496" w:rsidP="004E2B20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системе государственной и муниципальной службы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3496" w:rsidRPr="000725F1" w:rsidRDefault="006F3496" w:rsidP="004E2B20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  <w:p w:rsidR="006F3496" w:rsidRPr="000725F1" w:rsidRDefault="006F3496" w:rsidP="004E2B2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96" w:rsidRPr="000725F1" w:rsidTr="004E2B20">
        <w:trPr>
          <w:trHeight w:val="216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right="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right="7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</w:t>
            </w:r>
          </w:p>
        </w:tc>
      </w:tr>
      <w:tr w:rsidR="006F3496" w:rsidRPr="000725F1" w:rsidTr="004E2B20">
        <w:trPr>
          <w:trHeight w:val="218"/>
          <w:jc w:val="center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right="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ind w:right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3496" w:rsidRPr="000725F1" w:rsidRDefault="006F3496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496" w:rsidRPr="000725F1" w:rsidRDefault="006F3496" w:rsidP="006F3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1A" w:rsidRPr="006F3496" w:rsidRDefault="00F4341A" w:rsidP="006F3496"/>
    <w:sectPr w:rsidR="00F4341A" w:rsidRPr="006F3496" w:rsidSect="006F3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B"/>
    <w:rsid w:val="002116EB"/>
    <w:rsid w:val="006F3496"/>
    <w:rsid w:val="0070230A"/>
    <w:rsid w:val="00B05EDD"/>
    <w:rsid w:val="00B06EAF"/>
    <w:rsid w:val="00C64896"/>
    <w:rsid w:val="00DD02EB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2018-02-07T16:47:00Z</dcterms:created>
  <dcterms:modified xsi:type="dcterms:W3CDTF">2018-02-07T16:47:00Z</dcterms:modified>
</cp:coreProperties>
</file>